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1C" w:rsidRPr="0092764B" w:rsidRDefault="000D161C" w:rsidP="000D161C">
      <w:pPr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  <w:t>ПРИМЕРЫ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764B"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  <w:t xml:space="preserve">игр и упражнений на игровых полях, выполненных из </w:t>
      </w:r>
      <w:proofErr w:type="spellStart"/>
      <w:r w:rsidRPr="0092764B"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  <w:t>изоленты</w:t>
      </w:r>
      <w:proofErr w:type="spellEnd"/>
      <w:r w:rsidRPr="0092764B">
        <w:rPr>
          <w:rFonts w:ascii="Times New Roman" w:eastAsia="Times New Roman" w:hAnsi="Times New Roman" w:cs="Times New Roman"/>
          <w:b/>
          <w:bCs/>
          <w:color w:val="441757"/>
          <w:sz w:val="24"/>
          <w:szCs w:val="24"/>
          <w:lang w:eastAsia="ru-RU"/>
        </w:rPr>
        <w:t xml:space="preserve"> в домашних условиях</w:t>
      </w:r>
      <w:r w:rsidRPr="0092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b/>
          <w:bCs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b/>
          <w:bCs/>
          <w:color w:val="380438"/>
          <w:sz w:val="24"/>
          <w:szCs w:val="24"/>
          <w:bdr w:val="none" w:sz="0" w:space="0" w:color="auto" w:frame="1"/>
          <w:lang w:eastAsia="ru-RU"/>
        </w:rPr>
        <w:t>Утренняя зарядка I</w:t>
      </w: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 xml:space="preserve">1. Купите необходимый материал (в нашем случае это </w:t>
      </w:r>
      <w:proofErr w:type="spellStart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изолента</w:t>
      </w:r>
      <w:proofErr w:type="spellEnd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 xml:space="preserve">). </w:t>
      </w:r>
      <w:proofErr w:type="gramStart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Обращаю ваше внимание, что цвет лучше обсудить и выбрать с ребенком)</w:t>
      </w:r>
      <w:proofErr w:type="gramEnd"/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2. Выберите место в квартире, где будет проходить зарядка.</w:t>
      </w: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3. Нарисуйте на бумаге примерную схему передвижения, обозначив каждое упражнение своей фигурой.</w:t>
      </w: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 xml:space="preserve">4. Подумайте, какие упражнения будет включать </w:t>
      </w:r>
      <w:proofErr w:type="gramStart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зарядка</w:t>
      </w:r>
      <w:proofErr w:type="gramEnd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 xml:space="preserve"> и проговорите с ребенком.</w:t>
      </w: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 xml:space="preserve">5. Нанесите на поверхность пола </w:t>
      </w:r>
      <w:proofErr w:type="spellStart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изолентой</w:t>
      </w:r>
      <w:proofErr w:type="spellEnd"/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, придуманную схему.</w:t>
      </w:r>
    </w:p>
    <w:p w:rsidR="000D161C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  <w:r w:rsidRPr="0092764B"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  <w:t> Желаю вам здоровья и хорошего настроения!</w:t>
      </w:r>
    </w:p>
    <w:p w:rsidR="000D161C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</w:p>
    <w:p w:rsidR="000D161C" w:rsidRPr="0092764B" w:rsidRDefault="000D161C" w:rsidP="000D161C">
      <w:pPr>
        <w:ind w:right="0"/>
        <w:jc w:val="left"/>
        <w:rPr>
          <w:rFonts w:ascii="Times New Roman" w:eastAsia="Times New Roman" w:hAnsi="Times New Roman" w:cs="Times New Roman"/>
          <w:color w:val="380438"/>
          <w:sz w:val="24"/>
          <w:szCs w:val="24"/>
          <w:lang w:eastAsia="ru-RU"/>
        </w:rPr>
      </w:pPr>
    </w:p>
    <w:p w:rsidR="000D161C" w:rsidRPr="0092764B" w:rsidRDefault="000D161C" w:rsidP="000D161C">
      <w:pPr>
        <w:pStyle w:val="a3"/>
        <w:spacing w:before="0" w:beforeAutospacing="0" w:after="0" w:afterAutospacing="0"/>
        <w:rPr>
          <w:b/>
          <w:bCs/>
          <w:color w:val="380438"/>
        </w:rPr>
      </w:pPr>
      <w:r w:rsidRPr="0092764B">
        <w:rPr>
          <w:b/>
          <w:bCs/>
          <w:color w:val="380438"/>
          <w:bdr w:val="none" w:sz="0" w:space="0" w:color="auto" w:frame="1"/>
        </w:rPr>
        <w:t>Утренняя зарядка II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Невероятные задачи приходится выполнять акробатам. С помощью зарядки такого формата, вы можете окунуться в эту удивительную атмосферу.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 xml:space="preserve">Для создания атмосферы понадобится все те же </w:t>
      </w:r>
      <w:proofErr w:type="spellStart"/>
      <w:r w:rsidRPr="0092764B">
        <w:rPr>
          <w:color w:val="380438"/>
        </w:rPr>
        <w:t>материалы-изолента</w:t>
      </w:r>
      <w:proofErr w:type="spellEnd"/>
      <w:r w:rsidRPr="0092764B">
        <w:rPr>
          <w:color w:val="380438"/>
        </w:rPr>
        <w:t xml:space="preserve"> и пол в комнате ребенка. Мы выполнили "канаты" разной формы, продумали разные задания: просто передвигались на носочках, передвигались под музыку в определенном ритме, передвигались с остановками и называли слова на заданный звук.</w:t>
      </w:r>
    </w:p>
    <w:p w:rsidR="000D161C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Весело и познавательно!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</w:p>
    <w:p w:rsidR="000D161C" w:rsidRPr="0092764B" w:rsidRDefault="000D161C" w:rsidP="000D161C">
      <w:pPr>
        <w:pStyle w:val="a3"/>
        <w:spacing w:before="0" w:beforeAutospacing="0" w:after="0" w:afterAutospacing="0"/>
        <w:rPr>
          <w:b/>
          <w:bCs/>
          <w:color w:val="380438"/>
        </w:rPr>
      </w:pPr>
      <w:r w:rsidRPr="0092764B">
        <w:rPr>
          <w:b/>
          <w:bCs/>
          <w:color w:val="380438"/>
          <w:bdr w:val="none" w:sz="0" w:space="0" w:color="auto" w:frame="1"/>
        </w:rPr>
        <w:t>Утренняя зарядка III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Квадрат очень полезная геометрическая фигура, на примере зарядки мы это покажем.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 xml:space="preserve">1. Взяли </w:t>
      </w:r>
      <w:proofErr w:type="spellStart"/>
      <w:r w:rsidRPr="0092764B">
        <w:rPr>
          <w:color w:val="380438"/>
        </w:rPr>
        <w:t>изоленту</w:t>
      </w:r>
      <w:proofErr w:type="spellEnd"/>
      <w:r w:rsidRPr="0092764B">
        <w:rPr>
          <w:color w:val="380438"/>
        </w:rPr>
        <w:t>, распечатали картинки с упражнениями, распечатали цветы с изображением цифр.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2. На выбранном месте сделали два квадрата, а затем придумали комплекс упражнений.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3. Распределяли цветы с цифрами по квадратам: в один с цифрой 3, в другой с цифрой 5.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4. Ребёнок выбрал картинки с упражнениями, которые захотел выполнить, а так же определил количество подходов.</w:t>
      </w:r>
    </w:p>
    <w:p w:rsidR="000D161C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А потом повторяли друг за другом. Это весело! Попробуйте сами!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</w:p>
    <w:p w:rsidR="000D161C" w:rsidRPr="0092764B" w:rsidRDefault="000D161C" w:rsidP="000D161C">
      <w:pPr>
        <w:pStyle w:val="a3"/>
        <w:spacing w:before="0" w:beforeAutospacing="0" w:after="0" w:afterAutospacing="0"/>
        <w:rPr>
          <w:b/>
          <w:bCs/>
          <w:color w:val="380438"/>
        </w:rPr>
      </w:pPr>
      <w:r w:rsidRPr="0092764B">
        <w:rPr>
          <w:b/>
          <w:bCs/>
          <w:color w:val="380438"/>
          <w:bdr w:val="none" w:sz="0" w:space="0" w:color="auto" w:frame="1"/>
        </w:rPr>
        <w:t>Упражнение "Пройди предложенный путь"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 xml:space="preserve">На поверхности пола наклеивается небольшими отрезками </w:t>
      </w:r>
      <w:proofErr w:type="spellStart"/>
      <w:r w:rsidRPr="0092764B">
        <w:rPr>
          <w:color w:val="380438"/>
        </w:rPr>
        <w:t>изолента</w:t>
      </w:r>
      <w:proofErr w:type="spellEnd"/>
      <w:r w:rsidRPr="0092764B">
        <w:rPr>
          <w:color w:val="380438"/>
        </w:rPr>
        <w:t>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Расположение отрезков дублируется на бумаге карандашами или фломастерами, стрелочками указывается передвижение играющего</w:t>
      </w:r>
      <w:r>
        <w:rPr>
          <w:color w:val="380438"/>
        </w:rPr>
        <w:t>.</w:t>
      </w:r>
    </w:p>
    <w:p w:rsidR="000D161C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>Тренируйте внимательность и ориентацию в пространстве вместе с нами!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</w:p>
    <w:p w:rsidR="000D161C" w:rsidRPr="0092764B" w:rsidRDefault="000D161C" w:rsidP="000D161C">
      <w:pPr>
        <w:pStyle w:val="a3"/>
        <w:spacing w:before="0" w:beforeAutospacing="0" w:after="0" w:afterAutospacing="0"/>
        <w:rPr>
          <w:b/>
          <w:bCs/>
          <w:color w:val="380438"/>
        </w:rPr>
      </w:pPr>
      <w:r w:rsidRPr="0092764B">
        <w:rPr>
          <w:b/>
          <w:bCs/>
          <w:color w:val="380438"/>
          <w:bdr w:val="none" w:sz="0" w:space="0" w:color="auto" w:frame="1"/>
        </w:rPr>
        <w:t xml:space="preserve">Упражнение - </w:t>
      </w:r>
      <w:proofErr w:type="spellStart"/>
      <w:r w:rsidRPr="0092764B">
        <w:rPr>
          <w:b/>
          <w:bCs/>
          <w:color w:val="380438"/>
          <w:bdr w:val="none" w:sz="0" w:space="0" w:color="auto" w:frame="1"/>
        </w:rPr>
        <w:t>квест</w:t>
      </w:r>
      <w:proofErr w:type="spellEnd"/>
      <w:r w:rsidRPr="0092764B">
        <w:rPr>
          <w:b/>
          <w:bCs/>
          <w:color w:val="380438"/>
          <w:bdr w:val="none" w:sz="0" w:space="0" w:color="auto" w:frame="1"/>
        </w:rPr>
        <w:t xml:space="preserve"> "Дорога к флагу"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 xml:space="preserve">Элемент для каждого этапа - задания выполнен из </w:t>
      </w:r>
      <w:proofErr w:type="spellStart"/>
      <w:r w:rsidRPr="0092764B">
        <w:rPr>
          <w:color w:val="380438"/>
        </w:rPr>
        <w:t>изоленты</w:t>
      </w:r>
      <w:proofErr w:type="spellEnd"/>
      <w:r w:rsidRPr="0092764B">
        <w:rPr>
          <w:color w:val="380438"/>
        </w:rPr>
        <w:t>.</w:t>
      </w:r>
    </w:p>
    <w:p w:rsidR="000D161C" w:rsidRPr="0092764B" w:rsidRDefault="000D161C" w:rsidP="000D161C">
      <w:pPr>
        <w:pStyle w:val="a3"/>
        <w:spacing w:before="0" w:beforeAutospacing="0" w:after="0" w:afterAutospacing="0"/>
        <w:rPr>
          <w:color w:val="380438"/>
        </w:rPr>
      </w:pPr>
      <w:r w:rsidRPr="0092764B">
        <w:rPr>
          <w:color w:val="380438"/>
        </w:rPr>
        <w:t xml:space="preserve">Подвигались, совершенствовали фонематический слух, называя слова с определенным звуком, сортировали короткие и длинные полоски </w:t>
      </w:r>
      <w:proofErr w:type="gramStart"/>
      <w:r w:rsidRPr="0092764B">
        <w:rPr>
          <w:color w:val="380438"/>
        </w:rPr>
        <w:t xml:space="preserve">( </w:t>
      </w:r>
      <w:proofErr w:type="gramEnd"/>
      <w:r w:rsidRPr="0092764B">
        <w:rPr>
          <w:color w:val="380438"/>
        </w:rPr>
        <w:t>можно и по цвету). В заключени</w:t>
      </w:r>
      <w:proofErr w:type="gramStart"/>
      <w:r w:rsidRPr="0092764B">
        <w:rPr>
          <w:color w:val="380438"/>
        </w:rPr>
        <w:t>и</w:t>
      </w:r>
      <w:proofErr w:type="gramEnd"/>
      <w:r w:rsidRPr="0092764B">
        <w:rPr>
          <w:color w:val="380438"/>
        </w:rPr>
        <w:t xml:space="preserve">, закрепили знания о флаге, сделав аппликацию из </w:t>
      </w:r>
      <w:proofErr w:type="spellStart"/>
      <w:r w:rsidRPr="0092764B">
        <w:rPr>
          <w:color w:val="380438"/>
        </w:rPr>
        <w:t>изоленты</w:t>
      </w:r>
      <w:proofErr w:type="spellEnd"/>
      <w:r w:rsidRPr="0092764B">
        <w:rPr>
          <w:color w:val="380438"/>
        </w:rPr>
        <w:t xml:space="preserve"> на полу.</w:t>
      </w:r>
    </w:p>
    <w:p w:rsidR="004A6E22" w:rsidRDefault="004A6E22"/>
    <w:p w:rsidR="000D161C" w:rsidRDefault="000D161C"/>
    <w:p w:rsidR="000D161C" w:rsidRDefault="000D161C"/>
    <w:p w:rsidR="000D161C" w:rsidRDefault="000D161C"/>
    <w:p w:rsidR="000D161C" w:rsidRDefault="000D161C"/>
    <w:p w:rsidR="000D161C" w:rsidRDefault="000D161C"/>
    <w:p w:rsidR="000D161C" w:rsidRDefault="000D161C"/>
    <w:p w:rsidR="000D161C" w:rsidRDefault="000D161C"/>
    <w:p w:rsidR="000D161C" w:rsidRDefault="000D161C">
      <w:r w:rsidRPr="000D161C">
        <w:lastRenderedPageBreak/>
        <w:drawing>
          <wp:inline distT="0" distB="0" distL="0" distR="0">
            <wp:extent cx="5940425" cy="7186083"/>
            <wp:effectExtent l="19050" t="0" r="3175" b="0"/>
            <wp:docPr id="19" name="Рисунок 22" descr="D:\User\Downloads\Чек -  лист для родителей Необычная зарядка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\Downloads\Чек -  лист для родителей Необычная зарядка+++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61C" w:rsidSect="004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1C"/>
    <w:rsid w:val="000458BF"/>
    <w:rsid w:val="000D161C"/>
    <w:rsid w:val="00122B93"/>
    <w:rsid w:val="00390494"/>
    <w:rsid w:val="004A6E22"/>
    <w:rsid w:val="00553608"/>
    <w:rsid w:val="00785550"/>
    <w:rsid w:val="009B33C8"/>
    <w:rsid w:val="00C86AAC"/>
    <w:rsid w:val="00D2670B"/>
    <w:rsid w:val="00FD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61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6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Grizli777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2023-01-14T09:16:00Z</dcterms:created>
  <dcterms:modified xsi:type="dcterms:W3CDTF">2023-01-14T09:16:00Z</dcterms:modified>
</cp:coreProperties>
</file>